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end"/>
        <w:rPr>
          <w:b/>
          <w:sz w:val="24"/>
          <w:szCs w:val="24"/>
        </w:rPr>
      </w:pPr>
      <w:r>
        <w:rPr>
          <w:b/>
          <w:sz w:val="24"/>
          <w:szCs w:val="24"/>
        </w:rPr>
        <w:t>Załącznik nr 1</w:t>
      </w:r>
    </w:p>
    <w:p>
      <w:pPr>
        <w:pStyle w:val="Normal"/>
        <w:spacing w:before="0"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FORMULARZ OFERTY</w:t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dnia </w:t>
      </w:r>
      <w:r>
        <w:rPr>
          <w:b/>
          <w:bCs/>
          <w:sz w:val="24"/>
          <w:szCs w:val="24"/>
        </w:rPr>
        <w:t>01.04</w:t>
      </w:r>
      <w:r>
        <w:rPr>
          <w:b/>
          <w:sz w:val="24"/>
          <w:szCs w:val="24"/>
        </w:rPr>
        <w:t>.2026 r.</w:t>
      </w:r>
    </w:p>
    <w:p>
      <w:pPr>
        <w:pStyle w:val="Normal"/>
        <w:spacing w:before="0" w:after="0"/>
        <w:rPr>
          <w:sz w:val="24"/>
          <w:szCs w:val="24"/>
        </w:rPr>
      </w:pPr>
      <w:r>
        <w:rPr>
          <w:sz w:val="24"/>
          <w:szCs w:val="24"/>
        </w:rPr>
        <w:t>skierowany do: Urząd Miejski w Starachowicach ul. Radomska 45, 27-200 Starachowice</w:t>
      </w:r>
    </w:p>
    <w:tbl>
      <w:tblPr>
        <w:tblW w:w="875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517"/>
        <w:gridCol w:w="6238"/>
      </w:tblGrid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podmiotu:</w:t>
            </w:r>
          </w:p>
        </w:tc>
        <w:tc>
          <w:tcPr>
            <w:tcW w:w="623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Siedziba: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telefonu: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NIP: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REGON: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 e-mail: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ListParagraph"/>
        <w:ind w:start="0"/>
        <w:jc w:val="both"/>
        <w:rPr>
          <w:sz w:val="20"/>
          <w:szCs w:val="24"/>
        </w:rPr>
      </w:pPr>
      <w:r>
        <w:rPr>
          <w:sz w:val="20"/>
          <w:szCs w:val="24"/>
        </w:rPr>
      </w:r>
    </w:p>
    <w:p>
      <w:pPr>
        <w:pStyle w:val="ListParagraph"/>
        <w:ind w:start="0"/>
        <w:jc w:val="both"/>
        <w:rPr>
          <w:rFonts w:cs="Calibri"/>
          <w:bCs/>
          <w:sz w:val="24"/>
          <w:szCs w:val="24"/>
        </w:rPr>
      </w:pPr>
      <w:r>
        <w:rPr>
          <w:sz w:val="24"/>
          <w:szCs w:val="24"/>
        </w:rPr>
        <w:t xml:space="preserve">W odpowiedzi na zapytanie ofertowe z dnia </w:t>
      </w:r>
      <w:r>
        <w:rPr>
          <w:b/>
          <w:bCs/>
          <w:sz w:val="24"/>
          <w:szCs w:val="24"/>
        </w:rPr>
        <w:t>01.04</w:t>
      </w:r>
      <w:r>
        <w:rPr>
          <w:b/>
          <w:bCs/>
          <w:sz w:val="24"/>
          <w:szCs w:val="24"/>
        </w:rPr>
        <w:t>.</w:t>
      </w:r>
      <w:r>
        <w:rPr>
          <w:b/>
          <w:sz w:val="24"/>
          <w:szCs w:val="24"/>
        </w:rPr>
        <w:t>2026 r.</w:t>
      </w:r>
      <w:r>
        <w:rPr>
          <w:sz w:val="24"/>
          <w:szCs w:val="24"/>
        </w:rPr>
        <w:t>, na</w:t>
      </w:r>
      <w:r>
        <w:rPr>
          <w:bCs/>
          <w:sz w:val="24"/>
          <w:szCs w:val="24"/>
        </w:rPr>
        <w:t xml:space="preserve"> „Zapewnienie noclegów, wyżywienia oraz sali konferencyjnej dla 20 osób w dniach </w:t>
      </w:r>
      <w:r>
        <w:rPr>
          <w:bCs/>
          <w:sz w:val="24"/>
          <w:szCs w:val="24"/>
        </w:rPr>
        <w:t>16-17.04</w:t>
      </w:r>
      <w:r>
        <w:rPr>
          <w:bCs/>
          <w:sz w:val="24"/>
          <w:szCs w:val="24"/>
        </w:rPr>
        <w:t>.2026 r. na potrzeby realizacji szkolenia w ramach projektu pn. „Miasto Oczami Młodych – Starachowice 2035</w:t>
      </w:r>
      <w:r>
        <w:rPr>
          <w:rFonts w:cs="Calibri"/>
          <w:bCs/>
          <w:sz w:val="24"/>
          <w:szCs w:val="24"/>
        </w:rPr>
        <w:t>”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oferujemy kwotę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w wysokości:</w:t>
      </w:r>
    </w:p>
    <w:p>
      <w:pPr>
        <w:pStyle w:val="ListParagraph"/>
        <w:ind w:start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021"/>
        <w:gridCol w:w="3046"/>
        <w:gridCol w:w="2995"/>
      </w:tblGrid>
      <w:tr>
        <w:trPr/>
        <w:tc>
          <w:tcPr>
            <w:tcW w:w="3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/>
              <w:jc w:val="center"/>
              <w:rPr>
                <w:rFonts w:eastAsia="Times New Roman" w:cs="Arial"/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0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/>
              <w:jc w:val="center"/>
              <w:rPr>
                <w:rFonts w:eastAsia="Times New Roman" w:cs="Arial"/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29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/>
              <w:jc w:val="center"/>
              <w:rPr>
                <w:rFonts w:eastAsia="Times New Roman" w:cs="Arial"/>
                <w:b/>
                <w:sz w:val="24"/>
              </w:rPr>
            </w:pPr>
            <w:r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>
        <w:trPr>
          <w:trHeight w:val="609" w:hRule="atLeast"/>
        </w:trPr>
        <w:tc>
          <w:tcPr>
            <w:tcW w:w="3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</w:r>
          </w:p>
        </w:tc>
        <w:tc>
          <w:tcPr>
            <w:tcW w:w="30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</w:r>
          </w:p>
        </w:tc>
        <w:tc>
          <w:tcPr>
            <w:tcW w:w="29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</w:r>
          </w:p>
        </w:tc>
      </w:tr>
      <w:tr>
        <w:trPr>
          <w:trHeight w:val="830" w:hRule="atLeast"/>
        </w:trPr>
        <w:tc>
          <w:tcPr>
            <w:tcW w:w="3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słownie:</w:t>
            </w:r>
          </w:p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…………………………………………</w:t>
            </w:r>
            <w:r>
              <w:rPr>
                <w:rFonts w:eastAsia="Times New Roman" w:cs="Arial"/>
                <w:sz w:val="24"/>
              </w:rPr>
              <w:t>..</w:t>
            </w:r>
          </w:p>
        </w:tc>
        <w:tc>
          <w:tcPr>
            <w:tcW w:w="30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słownie:</w:t>
            </w:r>
          </w:p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…………………………………………</w:t>
            </w:r>
            <w:r>
              <w:rPr>
                <w:rFonts w:eastAsia="Times New Roman" w:cs="Arial"/>
                <w:sz w:val="24"/>
              </w:rPr>
              <w:t>..</w:t>
            </w:r>
          </w:p>
        </w:tc>
        <w:tc>
          <w:tcPr>
            <w:tcW w:w="29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słownie:</w:t>
            </w:r>
          </w:p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…………………………………………</w:t>
            </w:r>
            <w:r>
              <w:rPr>
                <w:rFonts w:eastAsia="Times New Roman" w:cs="Arial"/>
                <w:sz w:val="24"/>
              </w:rPr>
              <w:t>..</w:t>
            </w:r>
          </w:p>
        </w:tc>
      </w:tr>
    </w:tbl>
    <w:p>
      <w:pPr>
        <w:pStyle w:val="Normal"/>
        <w:spacing w:before="0" w:after="0"/>
        <w:rPr>
          <w:sz w:val="16"/>
          <w:szCs w:val="24"/>
        </w:rPr>
      </w:pPr>
      <w:r>
        <w:rPr>
          <w:sz w:val="16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zgodnie z kryteriami określonymi przez Zamawiającego.</w:t>
      </w:r>
    </w:p>
    <w:p>
      <w:pPr>
        <w:pStyle w:val="Normal"/>
        <w:suppressAutoHyphens w:val="true"/>
        <w:spacing w:lineRule="auto" w:line="240" w:before="0" w:after="0"/>
        <w:rPr>
          <w:rFonts w:eastAsia="Times New Roman"/>
          <w:sz w:val="24"/>
          <w:lang w:eastAsia="ar-SA"/>
        </w:rPr>
      </w:pPr>
      <w:r>
        <w:rPr>
          <w:rFonts w:eastAsia="Times New Roman"/>
          <w:b/>
          <w:sz w:val="24"/>
          <w:lang w:eastAsia="ar-SA"/>
        </w:rPr>
        <w:t>Wykonawca oświadcza, że: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posiada uprawnienia do wykonywania określonej działalności lub czynności, jeżeli ustawy nakładają obowiązek posiadania takich uprawnień,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posiada niezbędną wiedzę i doświadczenie oraz potencjał techniczny, a także dysponuje osobami zdolnymi do wykonania zamówienia,</w:t>
      </w:r>
    </w:p>
    <w:p>
      <w:pPr>
        <w:pStyle w:val="ListParagraph"/>
        <w:keepLines/>
        <w:numPr>
          <w:ilvl w:val="0"/>
          <w:numId w:val="1"/>
        </w:numPr>
        <w:suppressAutoHyphens w:val="true"/>
        <w:spacing w:before="0" w:after="0"/>
        <w:ind w:hanging="357" w:start="714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znajduje się w sytuacji ekonomicznej i finansowej zapewniającej wykonanie zamówienia,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 xml:space="preserve">zapoznał się z zapytaniem ofertowym z dnia </w:t>
      </w:r>
      <w:r>
        <w:rPr>
          <w:rFonts w:eastAsia="Times New Roman"/>
          <w:color w:val="000000"/>
          <w:sz w:val="24"/>
          <w:lang w:eastAsia="ar-SA"/>
        </w:rPr>
        <w:t>01.04</w:t>
      </w:r>
      <w:r>
        <w:rPr>
          <w:rFonts w:eastAsia="Times New Roman"/>
          <w:color w:val="000000"/>
          <w:sz w:val="24"/>
          <w:lang w:eastAsia="ar-SA"/>
        </w:rPr>
        <w:t>.2026 r. i uznaje się związanym zawartymi w nim postanowieniami,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zamierza powierzyć podwykonawcom wykonanie części zamówienia:</w:t>
      </w:r>
    </w:p>
    <w:tbl>
      <w:tblPr>
        <w:tblW w:w="8755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34"/>
        <w:gridCol w:w="8221"/>
      </w:tblGrid>
      <w:tr>
        <w:trPr>
          <w:trHeight w:val="397" w:hRule="exact"/>
        </w:trPr>
        <w:tc>
          <w:tcPr>
            <w:tcW w:w="5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części zamówienia przewidzianej do wykonania przez podwykonawcę:</w:t>
            </w:r>
          </w:p>
        </w:tc>
      </w:tr>
      <w:tr>
        <w:trPr>
          <w:trHeight w:val="491" w:hRule="exact"/>
        </w:trPr>
        <w:tc>
          <w:tcPr>
            <w:tcW w:w="5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2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zobowiązuje się do wykonania przedmiotu zamówienia w terminach i w sposób podany w zapytaniu ofertowym,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zaakceptował wzór umowy i zobowiązuje się w przypadku wyboru oferty do zawarcia umowy na wymienionych w niej warunkach, miejscu i terminie wyznaczonym przez Zamawiającego,</w:t>
      </w:r>
    </w:p>
    <w:p>
      <w:pPr>
        <w:pStyle w:val="ListParagraph"/>
        <w:keepLines/>
        <w:numPr>
          <w:ilvl w:val="0"/>
          <w:numId w:val="1"/>
        </w:numPr>
        <w:suppressAutoHyphens w:val="true"/>
        <w:spacing w:before="0" w:after="0"/>
        <w:ind w:hanging="357" w:start="714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nie została otwarta w stosunku do Wykonawcy likwidacja, ani nie została ogłoszona upadłość, a także, że nie zalega z opłacaniem podatków, ani składek na ubezpieczenie społeczne lub zdrowotne,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 xml:space="preserve">oferta spełnia wymagania techniczne zawarte w zapytaniu ofertowym z dnia </w:t>
      </w:r>
      <w:r>
        <w:rPr>
          <w:rFonts w:eastAsia="Times New Roman"/>
          <w:color w:val="000000"/>
          <w:sz w:val="24"/>
          <w:lang w:eastAsia="ar-SA"/>
        </w:rPr>
        <w:t>01.04</w:t>
      </w:r>
      <w:r>
        <w:rPr>
          <w:rFonts w:eastAsia="Times New Roman"/>
          <w:color w:val="000000"/>
          <w:sz w:val="24"/>
          <w:lang w:eastAsia="ar-SA"/>
        </w:rPr>
        <w:t>.2026 r.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Załącznikami do niniejszej oferty są:</w:t>
      </w:r>
    </w:p>
    <w:tbl>
      <w:tblPr>
        <w:tblW w:w="8789" w:type="dxa"/>
        <w:jc w:val="start"/>
        <w:tblInd w:w="25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789"/>
      </w:tblGrid>
      <w:tr>
        <w:trPr>
          <w:trHeight w:val="1239" w:hRule="exact"/>
        </w:trPr>
        <w:tc>
          <w:tcPr>
            <w:tcW w:w="878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ListParagraph"/>
        <w:ind w:star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5245" w:type="dxa"/>
        <w:jc w:val="start"/>
        <w:tblInd w:w="3652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245"/>
      </w:tblGrid>
      <w:tr>
        <w:trPr/>
        <w:tc>
          <w:tcPr>
            <w:tcW w:w="5245" w:type="dxa"/>
            <w:tcBorders>
              <w:top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Data, podpis oraz pieczęć firmowa oferenta/ imienna osoby lub osób uprawnionych do składania oświadczeń woli w imieniu oferenta</w:t>
            </w:r>
          </w:p>
        </w:tc>
      </w:tr>
    </w:tbl>
    <w:p>
      <w:pPr>
        <w:pStyle w:val="Normal"/>
        <w:tabs>
          <w:tab w:val="clear" w:pos="708"/>
          <w:tab w:val="left" w:pos="5040" w:leader="none"/>
        </w:tabs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star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397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distT="0" distB="0" distL="114300" distR="114300" simplePos="0" relativeHeight="3" behindDoc="0" locked="0" layoutInCell="0" allowOverlap="1">
          <wp:simplePos x="0" y="0"/>
          <wp:positionH relativeFrom="margin">
            <wp:align>center</wp:align>
          </wp:positionH>
          <wp:positionV relativeFrom="paragraph">
            <wp:posOffset>-618490</wp:posOffset>
          </wp:positionV>
          <wp:extent cx="7108825" cy="908685"/>
          <wp:effectExtent l="0" t="0" r="0" b="0"/>
          <wp:wrapTight wrapText="bothSides">
            <wp:wrapPolygon edited="0">
              <wp:start x="1100" y="0"/>
              <wp:lineTo x="1100" y="11772"/>
              <wp:lineTo x="2374" y="12679"/>
              <wp:lineTo x="6425" y="13585"/>
              <wp:lineTo x="6714" y="13585"/>
              <wp:lineTo x="20374" y="12226"/>
              <wp:lineTo x="20374" y="9054"/>
              <wp:lineTo x="9897" y="8147"/>
              <wp:lineTo x="20432" y="2265"/>
              <wp:lineTo x="20432" y="0"/>
              <wp:lineTo x="1100" y="0"/>
            </wp:wrapPolygon>
          </wp:wrapTight>
          <wp:docPr id="9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10882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distT="0" distB="0" distL="114300" distR="114300" simplePos="0" relativeHeight="3" behindDoc="0" locked="0" layoutInCell="0" allowOverlap="1">
          <wp:simplePos x="0" y="0"/>
          <wp:positionH relativeFrom="margin">
            <wp:align>center</wp:align>
          </wp:positionH>
          <wp:positionV relativeFrom="paragraph">
            <wp:posOffset>-618490</wp:posOffset>
          </wp:positionV>
          <wp:extent cx="7108825" cy="908685"/>
          <wp:effectExtent l="0" t="0" r="0" b="0"/>
          <wp:wrapTight wrapText="bothSides">
            <wp:wrapPolygon edited="0">
              <wp:start x="1100" y="0"/>
              <wp:lineTo x="1100" y="11772"/>
              <wp:lineTo x="2374" y="12679"/>
              <wp:lineTo x="6425" y="13585"/>
              <wp:lineTo x="6714" y="13585"/>
              <wp:lineTo x="20374" y="12226"/>
              <wp:lineTo x="20374" y="9054"/>
              <wp:lineTo x="9897" y="8147"/>
              <wp:lineTo x="20432" y="2265"/>
              <wp:lineTo x="20432" y="0"/>
              <wp:lineTo x="1100" y="0"/>
            </wp:wrapPolygon>
          </wp:wrapTight>
          <wp:docPr id="10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10882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1650" w:leader="none"/>
      </w:tabs>
      <w:spacing w:lineRule="auto" w:line="240" w:before="0" w:after="0"/>
      <w:rPr>
        <w:lang w:eastAsia="pl-PL"/>
      </w:rPr>
    </w:pPr>
    <w:r>
      <w:drawing>
        <wp:anchor distT="0" distB="0" distL="0" distR="0" simplePos="0" relativeHeight="5" behindDoc="1" locked="0" layoutInCell="0" allowOverlap="1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390015" cy="51816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0" distR="0" simplePos="0" relativeHeight="7" behindDoc="1" locked="0" layoutInCell="0" allowOverlap="1">
          <wp:simplePos x="0" y="0"/>
          <wp:positionH relativeFrom="margin">
            <wp:align>center</wp:align>
          </wp:positionH>
          <wp:positionV relativeFrom="paragraph">
            <wp:posOffset>7620</wp:posOffset>
          </wp:positionV>
          <wp:extent cx="1823085" cy="377825"/>
          <wp:effectExtent l="0" t="0" r="0" b="0"/>
          <wp:wrapNone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0" distR="0" simplePos="0" relativeHeight="9" behindDoc="1" locked="0" layoutInCell="0" allowOverlap="1">
          <wp:simplePos x="0" y="0"/>
          <wp:positionH relativeFrom="margin">
            <wp:align>right</wp:align>
          </wp:positionH>
          <wp:positionV relativeFrom="paragraph">
            <wp:posOffset>-105410</wp:posOffset>
          </wp:positionV>
          <wp:extent cx="1133475" cy="555625"/>
          <wp:effectExtent l="0" t="0" r="0" b="0"/>
          <wp:wrapNone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555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lang w:eastAsia="pl-PL"/>
      </w:rPr>
      <w:tab/>
    </w:r>
  </w:p>
  <w:p>
    <w:pPr>
      <w:pStyle w:val="Normal"/>
      <w:tabs>
        <w:tab w:val="clear" w:pos="708"/>
        <w:tab w:val="left" w:pos="6825" w:leader="none"/>
      </w:tabs>
      <w:spacing w:lineRule="auto" w:line="240" w:before="0" w:after="0"/>
      <w:rPr>
        <w:lang w:eastAsia="pl-PL"/>
      </w:rPr>
    </w:pPr>
    <w:r>
      <mc:AlternateContent>
        <mc:Choice Requires="wps">
          <w:drawing>
            <wp:anchor distT="0" distB="0" distL="0" distR="0" simplePos="0" relativeHeight="11" behindDoc="1" locked="0" layoutInCell="0" allowOverlap="1" wp14:anchorId="7C94D681">
              <wp:simplePos x="0" y="0"/>
              <wp:positionH relativeFrom="margin">
                <wp:align>right</wp:align>
              </wp:positionH>
              <wp:positionV relativeFrom="paragraph">
                <wp:posOffset>350520</wp:posOffset>
              </wp:positionV>
              <wp:extent cx="5762625" cy="635"/>
              <wp:effectExtent l="635" t="3175" r="0" b="3175"/>
              <wp:wrapNone/>
              <wp:docPr id="4" name="Łącznik prosty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2520" cy="720"/>
                      </a:xfrm>
                      <a:prstGeom prst="line">
                        <a:avLst/>
                      </a:prstGeom>
                      <a:ln w="6350">
                        <a:solidFill>
                          <a:srgbClr val="4472c4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0.2pt,27.6pt" to="453.5pt,27.6pt" stroked="t" o:allowincell="f" style="position:absolute;mso-position-horizontal:right;mso-position-horizontal-relative:margin" wp14:anchorId="7C94D681">
              <v:stroke color="#4472c4" weight="6480" joinstyle="miter" endcap="flat"/>
              <v:fill o:detectmouseclick="t" on="false"/>
              <w10:wrap type="none"/>
            </v:line>
          </w:pict>
        </mc:Fallback>
      </mc:AlternateContent>
    </w:r>
    <w:r>
      <w:rPr>
        <w:lang w:eastAsia="pl-PL"/>
      </w:rPr>
      <w:tab/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rPr>
        <w:rFonts w:eastAsia="Times New Roman"/>
        <w:lang w:eastAsia="pl-PL"/>
      </w:rPr>
    </w:pPr>
    <w:r>
      <w:rPr>
        <w:rFonts w:eastAsia="Times New Roman"/>
        <w:lang w:eastAsia="pl-PL"/>
      </w:rPr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1650" w:leader="none"/>
      </w:tabs>
      <w:spacing w:lineRule="auto" w:line="240" w:before="0" w:after="0"/>
      <w:rPr>
        <w:lang w:eastAsia="pl-PL"/>
      </w:rPr>
    </w:pPr>
    <w:r>
      <w:drawing>
        <wp:anchor distT="0" distB="0" distL="0" distR="0" simplePos="0" relativeHeight="5" behindDoc="1" locked="0" layoutInCell="0" allowOverlap="1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390015" cy="518160"/>
          <wp:effectExtent l="0" t="0" r="0" b="0"/>
          <wp:wrapNone/>
          <wp:docPr id="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0" distR="0" simplePos="0" relativeHeight="7" behindDoc="1" locked="0" layoutInCell="0" allowOverlap="1">
          <wp:simplePos x="0" y="0"/>
          <wp:positionH relativeFrom="margin">
            <wp:align>center</wp:align>
          </wp:positionH>
          <wp:positionV relativeFrom="paragraph">
            <wp:posOffset>7620</wp:posOffset>
          </wp:positionV>
          <wp:extent cx="1823085" cy="377825"/>
          <wp:effectExtent l="0" t="0" r="0" b="0"/>
          <wp:wrapNone/>
          <wp:docPr id="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0" distR="0" simplePos="0" relativeHeight="9" behindDoc="1" locked="0" layoutInCell="0" allowOverlap="1">
          <wp:simplePos x="0" y="0"/>
          <wp:positionH relativeFrom="margin">
            <wp:align>right</wp:align>
          </wp:positionH>
          <wp:positionV relativeFrom="paragraph">
            <wp:posOffset>-105410</wp:posOffset>
          </wp:positionV>
          <wp:extent cx="1133475" cy="555625"/>
          <wp:effectExtent l="0" t="0" r="0" b="0"/>
          <wp:wrapNone/>
          <wp:docPr id="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555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lang w:eastAsia="pl-PL"/>
      </w:rPr>
      <w:tab/>
    </w:r>
  </w:p>
  <w:p>
    <w:pPr>
      <w:pStyle w:val="Normal"/>
      <w:tabs>
        <w:tab w:val="clear" w:pos="708"/>
        <w:tab w:val="left" w:pos="6825" w:leader="none"/>
      </w:tabs>
      <w:spacing w:lineRule="auto" w:line="240" w:before="0" w:after="0"/>
      <w:rPr>
        <w:lang w:eastAsia="pl-PL"/>
      </w:rPr>
    </w:pPr>
    <w:r>
      <mc:AlternateContent>
        <mc:Choice Requires="wps">
          <w:drawing>
            <wp:anchor distT="0" distB="0" distL="0" distR="0" simplePos="0" relativeHeight="11" behindDoc="1" locked="0" layoutInCell="0" allowOverlap="1" wp14:anchorId="7C94D681">
              <wp:simplePos x="0" y="0"/>
              <wp:positionH relativeFrom="margin">
                <wp:align>right</wp:align>
              </wp:positionH>
              <wp:positionV relativeFrom="paragraph">
                <wp:posOffset>350520</wp:posOffset>
              </wp:positionV>
              <wp:extent cx="5762625" cy="635"/>
              <wp:effectExtent l="635" t="3175" r="0" b="3175"/>
              <wp:wrapNone/>
              <wp:docPr id="8" name="Łącznik prosty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2520" cy="720"/>
                      </a:xfrm>
                      <a:prstGeom prst="line">
                        <a:avLst/>
                      </a:prstGeom>
                      <a:ln w="6350">
                        <a:solidFill>
                          <a:srgbClr val="4472c4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0.2pt,27.6pt" to="453.5pt,27.6pt" stroked="t" o:allowincell="f" style="position:absolute;mso-position-horizontal:right;mso-position-horizontal-relative:margin" wp14:anchorId="7C94D681">
              <v:stroke color="#4472c4" weight="6480" joinstyle="miter" endcap="flat"/>
              <v:fill o:detectmouseclick="t" on="false"/>
              <w10:wrap type="none"/>
            </v:line>
          </w:pict>
        </mc:Fallback>
      </mc:AlternateContent>
    </w:r>
    <w:r>
      <w:rPr>
        <w:lang w:eastAsia="pl-PL"/>
      </w:rPr>
      <w:tab/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rPr>
        <w:rFonts w:eastAsia="Times New Roman"/>
        <w:lang w:eastAsia="pl-PL"/>
      </w:rPr>
    </w:pPr>
    <w:r>
      <w:rPr>
        <w:rFonts w:eastAsia="Times New Roman"/>
        <w:lang w:eastAsia="pl-PL"/>
      </w:rPr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c44ef"/>
    <w:pPr>
      <w:widowControl/>
      <w:bidi w:val="0"/>
      <w:spacing w:lineRule="auto" w:line="259" w:before="0" w:after="16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fd1810"/>
    <w:rPr/>
  </w:style>
  <w:style w:type="character" w:styleId="StopkaZnak" w:customStyle="1">
    <w:name w:val="Stopka Znak"/>
    <w:basedOn w:val="DefaultParagraphFont"/>
    <w:uiPriority w:val="99"/>
    <w:qFormat/>
    <w:rsid w:val="00fd1810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fd181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fd181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bc44ef"/>
    <w:pPr>
      <w:spacing w:lineRule="auto" w:line="240" w:before="0" w:after="0"/>
      <w:ind w:star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LibreOffice/25.8.5.2$Windows_X86_64 LibreOffice_project/9c8b85f387cc00a89945a79c9e6239f32e450ac2</Application>
  <AppVersion>15.0000</AppVersion>
  <Pages>2</Pages>
  <Words>279</Words>
  <Characters>1783</Characters>
  <CharactersWithSpaces>2019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2026-02-24T11:41:00Z</dcterms:created>
  <dc:creator>Martyna Stępień</dc:creator>
  <dc:description/>
  <dc:language>pl-PL</dc:language>
  <cp:lastModifiedBy/>
  <dcterms:modified xsi:type="dcterms:W3CDTF">2026-04-01T09:39:12Z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